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7" w:rsidRPr="00DA2D92" w:rsidRDefault="00922097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деятельности </w:t>
      </w:r>
    </w:p>
    <w:p w:rsidR="00922097" w:rsidRPr="00DA2D92" w:rsidRDefault="00922097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организационно-методического отдела за 201</w:t>
      </w:r>
      <w:r w:rsidR="005C2E04"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3090E"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учебный </w:t>
      </w:r>
      <w:r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2D92" w:rsidRPr="00DA2D92" w:rsidRDefault="00DA2D92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97" w:rsidRPr="00DA2D92" w:rsidRDefault="00922097" w:rsidP="00DC62F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организационно-методического отдела в 201</w:t>
      </w:r>
      <w:r w:rsidR="005C2E04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90E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учебном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оказание методической помощи общеобразовательным организациям и педагогам в реализации Муниципальной программы «Развитие образования города Белогорск на 2015-2020 годы» и Федеральных государственных стандартов дошкольного, начального и основного общего образования в штатном и опережающем режиме.</w:t>
      </w:r>
    </w:p>
    <w:p w:rsidR="00922097" w:rsidRPr="00DA2D92" w:rsidRDefault="00922097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организационно -методического отдела является информационно-аналитическая, организационно-методическая и консультационная деятельность.</w:t>
      </w:r>
    </w:p>
    <w:p w:rsidR="006A3848" w:rsidRPr="00DA2D92" w:rsidRDefault="006A3848" w:rsidP="00DA2D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 отдел в 2017-2018 учебном году охватил методической поддержкой 8 общеобразовательных организаций и 5 организации дошкольного образования, в которых работают 639 педагогических и руководящих работников (в ОО – 410, в ДОО – 229).</w:t>
      </w:r>
    </w:p>
    <w:p w:rsidR="00922097" w:rsidRPr="00DA2D92" w:rsidRDefault="008A6BC5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5C2E04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E04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</w:t>
      </w:r>
      <w:r w:rsidR="0092209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решались следующие задачи:</w:t>
      </w:r>
    </w:p>
    <w:p w:rsidR="00922097" w:rsidRPr="00DA2D92" w:rsidRDefault="00922097" w:rsidP="00DA2D92">
      <w:pPr>
        <w:numPr>
          <w:ilvl w:val="0"/>
          <w:numId w:val="4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функционированию и развитию образовательных учреждений дошкольного и общего образования города;</w:t>
      </w:r>
    </w:p>
    <w:p w:rsidR="00922097" w:rsidRPr="00DA2D92" w:rsidRDefault="00922097" w:rsidP="00DA2D92">
      <w:pPr>
        <w:numPr>
          <w:ilvl w:val="0"/>
          <w:numId w:val="4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образовательных организаций города в освоении и реализации ФГОС ДОО, НОО и ООО;</w:t>
      </w:r>
    </w:p>
    <w:p w:rsidR="00922097" w:rsidRPr="00DA2D92" w:rsidRDefault="00922097" w:rsidP="00DA2D92">
      <w:pPr>
        <w:numPr>
          <w:ilvl w:val="0"/>
          <w:numId w:val="4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развитии творческого потенциала педагогических работников образовательных организаций, распространении инновационного опыта лучших педагогов;</w:t>
      </w:r>
    </w:p>
    <w:p w:rsidR="00922097" w:rsidRPr="00DA2D92" w:rsidRDefault="00922097" w:rsidP="00DA2D92">
      <w:pPr>
        <w:numPr>
          <w:ilvl w:val="0"/>
          <w:numId w:val="4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организаций;</w:t>
      </w:r>
    </w:p>
    <w:p w:rsidR="00922097" w:rsidRPr="00DA2D92" w:rsidRDefault="00922097" w:rsidP="00DA2D92">
      <w:pPr>
        <w:numPr>
          <w:ilvl w:val="0"/>
          <w:numId w:val="4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образовательных организаций.</w:t>
      </w:r>
    </w:p>
    <w:p w:rsidR="00922097" w:rsidRPr="00DA2D92" w:rsidRDefault="00922097" w:rsidP="00DA2D92">
      <w:pPr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современного образования как открытой системы требует от персонала образовательных организаций гибкого реагирования на меняющуюся ситуацию, что делает необходимым постоянное участие педагогов в программах повышения квалификации и оказание им консультативной помощи и поддержки.</w:t>
      </w:r>
    </w:p>
    <w:p w:rsidR="00922097" w:rsidRPr="00DA2D92" w:rsidRDefault="00922097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федерального государственного стандарта на всех уровнях образования и введение с 1-го января 2017 года профессионального стандарта педагога определяют основные требования к квалификации педагога. Согласно стандарту, педагог должен овладеть новыми профессиональными качествами и компетенциями. Мобильность, креативность и инновационный подход, </w:t>
      </w:r>
      <w:r w:rsidRPr="00DA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способность к самообразованию и самосовершенс</w:t>
      </w:r>
      <w:r w:rsidR="00991E62" w:rsidRPr="00DA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твованию - вот далеко не полный </w:t>
      </w:r>
      <w:r w:rsidRPr="00DA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качеств, необходимых для педагога нового формата.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нового качества образования в значительной степени зависит от подготовки высококвалифицированных кадров, что и определяет главную задачу организационно методического отдела.</w:t>
      </w:r>
    </w:p>
    <w:p w:rsidR="00700C37" w:rsidRPr="00DA2D92" w:rsidRDefault="00991E62" w:rsidP="00DA2D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="005C2E04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традиционно проводился общий анализ состояния результатов методической работы в муниципальных образовательных организациях, который позволил сделать следующие выводы.</w:t>
      </w:r>
    </w:p>
    <w:p w:rsidR="00700C37" w:rsidRPr="00DA2D92" w:rsidRDefault="00700C37" w:rsidP="00DA2D9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результативности деятельности образовательных организаций является обеспечение качества образовательных услуг. В этом большое значение имеет повышение квалификации педагогов через курсовую подготовку. Согласно статье 47 п.5 «Закона об образовании в РФ</w:t>
      </w:r>
      <w:r w:rsidR="00DA2D92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Согласно Письму Департамента общего образования Министерства образования и науки РФ ФГОС устанавливает минимальный объем часов для педагогов, реализующих программу начального общего образования – 72 часа, а программу основного общего образования – 108 часов.</w:t>
      </w:r>
    </w:p>
    <w:p w:rsidR="00E3090E" w:rsidRPr="00DA2D92" w:rsidRDefault="00E3090E" w:rsidP="00DA2D9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прошло два заседания Координационно-методического совета, на которых было рассмотрено 10 авторских методических материалов разной направленности (по итогам прошлого года 3)</w:t>
      </w:r>
      <w:r w:rsid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экспертной оценки шесть авторских программ были рекомендованы к использованию и тиражированию в методической среде города, а одна программа направлена для рассмотрения и прохождения экспертизы в АмИРО. Изучены и скорректированы Положения, регламентирующие работу по направлениям Городского Мастер-класса, Городских методических предметных объединений и проведения процедуры экспертирования авторских методических материалов.</w:t>
      </w:r>
    </w:p>
    <w:p w:rsidR="006A3848" w:rsidRPr="00DA2D92" w:rsidRDefault="00700C37" w:rsidP="00DA2D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педагогических и руководя</w:t>
      </w:r>
      <w:r w:rsidR="005E3DC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кадров в Белогорске в 201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осуществлялась в соответствии с планом-проспектом образовательных услуг ГАУ ДПО ИРО Амурской области, </w:t>
      </w:r>
      <w:r w:rsidR="00C069DE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БГПУ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сформированном на качественном анализе потребности педагогических и руководящих работников образовательных организаций города в курсовой подготовке и современных требований, предъявляемых к педагогу в связи с модернизацией образования и переходом на новые стандарты. </w:t>
      </w:r>
      <w:bookmarkStart w:id="0" w:name="_GoBack"/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курсовую подготовку прошел 404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работник</w:t>
      </w:r>
      <w:r w:rsidR="00D57B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63,2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педагогов города и на 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82,8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чем в прошлом учебном году. Из них 1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руководящих работников повысили свой профессиональный уровень с применением дистанционны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технологий (38,4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количества прошедших курсовую 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подготовку). З</w:t>
      </w:r>
      <w:r w:rsid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два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периода 2016-2017 и 2017-2018 гг. курсовую подготовку прошли 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руководящих работников, что составляет 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</w:t>
      </w:r>
    </w:p>
    <w:p w:rsidR="006A3848" w:rsidRPr="00DA2D92" w:rsidRDefault="006A3848" w:rsidP="00DA2D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курсам по вопросам реализации ФГОС для обучающихся с ограниченными возможностями здоровья и детей-инвалидов, инклюзивному образованию и системе поддержки детей-инвалидов, вопросам организации образовательного процесса в условиях перехода на ФГОС СОО, реализации ФГОС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НОО, ООО</w:t>
      </w:r>
      <w:r w:rsidR="0062091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в сотрудничестве с ФГБОУ ВО «Благовещенский государственный педагогический университет» была организована и проведена курсовая подготовка в городе Белогорск для руководителей и педагогических работников по теме «Организация образовательного процесса в условиях перехода на ФГОС среднего общего образования» и для педагогов-психологов и социальных педагогов по теме: </w:t>
      </w:r>
      <w:r w:rsidRPr="00DA2D92">
        <w:rPr>
          <w:rFonts w:ascii="Times New Roman" w:hAnsi="Times New Roman" w:cs="Times New Roman"/>
          <w:sz w:val="28"/>
          <w:szCs w:val="28"/>
        </w:rPr>
        <w:t>«Эффективные стратегии предотвращения насилия, жестокости в детско-юношеской среде в условиях киберугроз» с общим охватом 80 педагогов.</w:t>
      </w:r>
    </w:p>
    <w:p w:rsidR="00700C37" w:rsidRPr="00DA2D92" w:rsidRDefault="00700C37" w:rsidP="00DA2D9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существует разветвленная сеть повышения квалификации. Организация повышения квалификации педагогических работников на уровне школы, города, региона, в том числе, способствует целенаправленности и систематизации методической работы, что повышает качество и эффективность, позволяет сформировать группу профессионалов по актуальным проблемам образования, предупредить ошибки образовательных организаций во внедрении передового опыта, инноваций.</w:t>
      </w:r>
    </w:p>
    <w:p w:rsidR="006A3848" w:rsidRPr="00DA2D92" w:rsidRDefault="006A3848" w:rsidP="00DA2D9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94 педагога из </w:t>
      </w:r>
      <w:r w:rsidR="0005516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прошедшего курсовую подготовку повысили свой профессиональный уровень через курсовые мероприятия, которые были организованы на территории города Белогорск. </w:t>
      </w:r>
    </w:p>
    <w:p w:rsidR="006A3848" w:rsidRPr="00DA2D92" w:rsidRDefault="006A3848" w:rsidP="00DA2D9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Рекомендации руководителям ОО:</w:t>
      </w:r>
    </w:p>
    <w:p w:rsidR="006A3848" w:rsidRPr="00DA2D92" w:rsidRDefault="006A3848" w:rsidP="00DA2D92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Федерального Законодательства в отношении периодичности прохождения курсовой подготовки педагогическими сотрудниками разработать и отслеживать индивидуальный маршрут курсовой подготовки каждого педагога.</w:t>
      </w:r>
    </w:p>
    <w:p w:rsidR="006A3848" w:rsidRPr="00DA2D92" w:rsidRDefault="006A3848" w:rsidP="00DA2D92">
      <w:pPr>
        <w:numPr>
          <w:ilvl w:val="0"/>
          <w:numId w:val="2"/>
        </w:numPr>
        <w:spacing w:after="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выполнение плана-графика ОО по прохождению КПК в 2018-2019 учебном году. </w:t>
      </w:r>
    </w:p>
    <w:p w:rsidR="006A3848" w:rsidRPr="00DA2D92" w:rsidRDefault="006A3848" w:rsidP="00DA2D92">
      <w:pPr>
        <w:numPr>
          <w:ilvl w:val="0"/>
          <w:numId w:val="2"/>
        </w:numPr>
        <w:spacing w:after="0"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глубокий анализ плана-проспекта ИРО Амурской области и потребностей педагогов в прохождении КПК, учитывая особенности ОО сформировать заявки на 2018-2019 учебный год.</w:t>
      </w:r>
    </w:p>
    <w:p w:rsidR="00700C37" w:rsidRPr="00DA2D92" w:rsidRDefault="00700C37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очень важно, чтобы профессиональный рост руководящих и педагогических кадров стал системным и постоянным процессом, а не случайным и разовым явлением. В решении данного вопроса существенную роль играет аттестация педагогических и руководящих кадров,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является составной частью повышения квалификации. Она предполагает повышение профессиональной компетентности руководителей, педагогов, развитие их творческой активности, стимулирование деятельности, дифференцированную оценку результатов педагогического труда.</w:t>
      </w:r>
    </w:p>
    <w:p w:rsidR="006A3848" w:rsidRPr="00DA2D92" w:rsidRDefault="006A3848" w:rsidP="00DA2D9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54 педагога повысили уровень квалификации, что составляет 9% педагогов от общего числа педагогических сотрудников, и на 1,7% ниже показателей 2016-2017 учебного года.</w:t>
      </w:r>
    </w:p>
    <w:p w:rsidR="006A3848" w:rsidRPr="00DA2D92" w:rsidRDefault="006A3848" w:rsidP="006A3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3848" w:rsidRPr="00DA2D92" w:rsidRDefault="006A3848" w:rsidP="006A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кадров в сравнении с прошлым годом</w:t>
      </w:r>
    </w:p>
    <w:p w:rsidR="006A3848" w:rsidRPr="00DA2D92" w:rsidRDefault="006A3848" w:rsidP="006A3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163"/>
        <w:gridCol w:w="1134"/>
        <w:gridCol w:w="1118"/>
        <w:gridCol w:w="1121"/>
        <w:gridCol w:w="992"/>
        <w:gridCol w:w="1134"/>
      </w:tblGrid>
      <w:tr w:rsidR="006A3848" w:rsidRPr="00DA2D92" w:rsidTr="00383A2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Педагоги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2016-2017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2017-2018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Динамика</w:t>
            </w:r>
          </w:p>
        </w:tc>
      </w:tr>
      <w:tr w:rsidR="006A3848" w:rsidRPr="00DA2D92" w:rsidTr="00383A2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48" w:rsidRPr="00DA2D92" w:rsidRDefault="006A3848" w:rsidP="00383A23">
            <w:pPr>
              <w:rPr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val="en-US" w:eastAsia="ru-RU"/>
              </w:rPr>
            </w:pPr>
            <w:r w:rsidRPr="00DA2D92">
              <w:rPr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ВК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val="en-US" w:eastAsia="ru-RU"/>
              </w:rPr>
            </w:pPr>
            <w:r w:rsidRPr="00DA2D92">
              <w:rPr>
                <w:lang w:val="en-US" w:eastAsia="ru-RU"/>
              </w:rPr>
              <w:t>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val="en-US" w:eastAsia="ru-RU"/>
              </w:rPr>
            </w:pPr>
            <w:r w:rsidRPr="00DA2D92">
              <w:rPr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ВК</w:t>
            </w:r>
          </w:p>
        </w:tc>
      </w:tr>
      <w:tr w:rsidR="006A3848" w:rsidRPr="00DA2D92" w:rsidTr="00383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rPr>
                <w:lang w:eastAsia="ru-RU"/>
              </w:rPr>
            </w:pPr>
            <w:r w:rsidRPr="00DA2D92">
              <w:rPr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31 (7,5%)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21 (5%)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14 (3,7%)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383A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(7,9</w:t>
            </w:r>
            <w:r w:rsidR="006A3848" w:rsidRPr="00DA2D92">
              <w:rPr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-3,8 %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383A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+2,9</w:t>
            </w:r>
            <w:r w:rsidR="006A3848" w:rsidRPr="00DA2D92">
              <w:rPr>
                <w:lang w:eastAsia="ru-RU"/>
              </w:rPr>
              <w:t xml:space="preserve"> %</w:t>
            </w:r>
          </w:p>
        </w:tc>
      </w:tr>
      <w:tr w:rsidR="006A3848" w:rsidRPr="00DA2D92" w:rsidTr="00383A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rPr>
                <w:lang w:eastAsia="ru-RU"/>
              </w:rPr>
            </w:pPr>
            <w:r w:rsidRPr="00DA2D92">
              <w:rPr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10 (4,5%)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8 (3%)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383A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(2,7</w:t>
            </w:r>
            <w:r w:rsidR="006A3848" w:rsidRPr="00DA2D92">
              <w:rPr>
                <w:lang w:eastAsia="ru-RU"/>
              </w:rPr>
              <w:t>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6 (2,7%)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383A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-1,8</w:t>
            </w:r>
            <w:r w:rsidR="006A3848" w:rsidRPr="00DA2D92">
              <w:rPr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 xml:space="preserve"> -0,3%</w:t>
            </w:r>
          </w:p>
        </w:tc>
      </w:tr>
      <w:tr w:rsidR="006A3848" w:rsidRPr="00DA2D92" w:rsidTr="00383A23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both"/>
              <w:rPr>
                <w:lang w:eastAsia="ru-RU"/>
              </w:rPr>
            </w:pPr>
            <w:r w:rsidRPr="00DA2D92">
              <w:rPr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43 (6,4%)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29 (4,3%)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383A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(3,3</w:t>
            </w:r>
            <w:r w:rsidR="006A3848" w:rsidRPr="00DA2D92">
              <w:rPr>
                <w:lang w:eastAsia="ru-RU"/>
              </w:rPr>
              <w:t>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383A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(6</w:t>
            </w:r>
            <w:r w:rsidR="006A3848" w:rsidRPr="00DA2D92">
              <w:rPr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383A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-3,1</w:t>
            </w:r>
            <w:r w:rsidR="006A3848" w:rsidRPr="00DA2D92">
              <w:rPr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8E56D3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+</w:t>
            </w:r>
            <w:r w:rsidR="00DE19E6">
              <w:rPr>
                <w:lang w:eastAsia="ru-RU"/>
              </w:rPr>
              <w:t>1,7</w:t>
            </w:r>
            <w:r w:rsidR="006A3848" w:rsidRPr="00DA2D92">
              <w:rPr>
                <w:lang w:eastAsia="ru-RU"/>
              </w:rPr>
              <w:t>%</w:t>
            </w:r>
          </w:p>
        </w:tc>
      </w:tr>
      <w:tr w:rsidR="006A3848" w:rsidRPr="00DA2D92" w:rsidTr="00383A23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both"/>
              <w:rPr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10,7%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6A3848" w:rsidP="00383A23">
            <w:pPr>
              <w:jc w:val="center"/>
              <w:rPr>
                <w:lang w:eastAsia="ru-RU"/>
              </w:rPr>
            </w:pPr>
            <w:r w:rsidRPr="00DA2D92">
              <w:rPr>
                <w:lang w:eastAsia="ru-RU"/>
              </w:rPr>
              <w:t>9</w:t>
            </w:r>
            <w:r w:rsidR="00DE19E6">
              <w:rPr>
                <w:lang w:eastAsia="ru-RU"/>
              </w:rPr>
              <w:t>,3</w:t>
            </w:r>
            <w:r w:rsidRPr="00DA2D92">
              <w:rPr>
                <w:lang w:eastAsia="ru-RU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8" w:rsidRPr="00DA2D92" w:rsidRDefault="00DE19E6" w:rsidP="00DE19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6A3848" w:rsidRPr="00DA2D92">
              <w:rPr>
                <w:lang w:eastAsia="ru-RU"/>
              </w:rPr>
              <w:t>1,</w:t>
            </w:r>
            <w:r>
              <w:rPr>
                <w:lang w:eastAsia="ru-RU"/>
              </w:rPr>
              <w:t>4</w:t>
            </w:r>
            <w:r w:rsidR="006A3848" w:rsidRPr="00DA2D92">
              <w:rPr>
                <w:lang w:eastAsia="ru-RU"/>
              </w:rPr>
              <w:t>%</w:t>
            </w:r>
          </w:p>
        </w:tc>
      </w:tr>
    </w:tbl>
    <w:p w:rsidR="006A3848" w:rsidRPr="00DA2D92" w:rsidRDefault="006A3848" w:rsidP="006A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48" w:rsidRPr="00DA2D92" w:rsidRDefault="006A3848" w:rsidP="00DA2D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аттестации педагогических сотрудников можно сформулировать следующие рекомендации руководителям ОО:</w:t>
      </w:r>
    </w:p>
    <w:p w:rsidR="006A3848" w:rsidRPr="00DA2D92" w:rsidRDefault="006A3848" w:rsidP="00A379EC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- скорректировать графики аттестации педагогических работников ОО, включив в них аттестацию педагогов без категории. </w:t>
      </w:r>
    </w:p>
    <w:p w:rsidR="006A3848" w:rsidRPr="00DA2D92" w:rsidRDefault="006A3848" w:rsidP="00A379EC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педагогов, имеющих </w:t>
      </w:r>
      <w:r w:rsidRPr="00DA2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категорию, к аттестации на высшую квалификационную категорию.</w:t>
      </w:r>
    </w:p>
    <w:p w:rsidR="006A3848" w:rsidRPr="00DA2D92" w:rsidRDefault="006A3848" w:rsidP="00DA2D9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показатель, характеризующий уровень квалификации педагогических работников, а именно доля педагогов, имеющих высшую квалификационную категорию, составляет по образовательным организациям города:</w:t>
      </w:r>
    </w:p>
    <w:p w:rsidR="006A3848" w:rsidRPr="00DA2D92" w:rsidRDefault="006A3848" w:rsidP="00DA2D9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– 105 чел./27,6% от общего количества педагогов (2017 г. – 103 чел./25,2%, 2016 г. – 113 чел./ 24,8%, 2015 г. – 164чел./ 24%, 2014г. – 118 чел./17%, 2013 г – 109 чел./16%; </w:t>
      </w:r>
    </w:p>
    <w:p w:rsidR="006A3848" w:rsidRPr="00DA2D92" w:rsidRDefault="006A3848" w:rsidP="00DA2D9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– 50 чел./22,7 (2017 г. – 45 чел./20%, 2016г. – 45 чел./17,7%, 2015г.  – 21чел./8,9 %, 2014г. – 12 человек, т.е. 34 %, 2013 г. – 14 чел./24 %).</w:t>
      </w:r>
    </w:p>
    <w:p w:rsidR="006A3848" w:rsidRPr="00DA2D92" w:rsidRDefault="006A3848" w:rsidP="00DA2D9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100 чел. (16,7%) не имеют квалификационной категории (2017 г. – 121 педагог не имел квалификационной категории, 2016 г.– 97 педагогических работников не имели квалификационной категории, 2015г. – 112 педагогов, 2014 г. – 163 педагога, в 2013г. – 209 педагогов). В основном это связано с притоком молодых учителей, работников, вышедших из декретного отпуска, в некоторых случаях имеет место отсутствие инициативы работодателей в аттестации педагогических кадров.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2F9" w:rsidRDefault="00DC62F9" w:rsidP="00A379EC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848" w:rsidRPr="00A379EC" w:rsidRDefault="006A3848" w:rsidP="00A379EC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педагогических кадров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843"/>
      </w:tblGrid>
      <w:tr w:rsidR="006A3848" w:rsidRPr="00DA2D92" w:rsidTr="00383A23">
        <w:tc>
          <w:tcPr>
            <w:tcW w:w="3964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кол-во %</w:t>
            </w:r>
          </w:p>
        </w:tc>
      </w:tr>
      <w:tr w:rsidR="006A3848" w:rsidRPr="00DA2D92" w:rsidTr="00A379EC">
        <w:tc>
          <w:tcPr>
            <w:tcW w:w="3964" w:type="dxa"/>
            <w:shd w:val="clear" w:color="auto" w:fill="auto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  <w:shd w:val="clear" w:color="auto" w:fill="auto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shd w:val="clear" w:color="auto" w:fill="auto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A3848" w:rsidRPr="00DA2D92" w:rsidTr="00383A23">
        <w:tc>
          <w:tcPr>
            <w:tcW w:w="3964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8" w:rsidRPr="00DA2D92" w:rsidTr="00383A23">
        <w:tc>
          <w:tcPr>
            <w:tcW w:w="3964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155 (25,8%)</w:t>
            </w:r>
          </w:p>
        </w:tc>
      </w:tr>
      <w:tr w:rsidR="006A3848" w:rsidRPr="00DA2D92" w:rsidTr="00383A23">
        <w:tc>
          <w:tcPr>
            <w:tcW w:w="3964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235 (39,2%)</w:t>
            </w:r>
          </w:p>
        </w:tc>
      </w:tr>
      <w:tr w:rsidR="006A3848" w:rsidRPr="00DA2D92" w:rsidTr="00383A23">
        <w:tc>
          <w:tcPr>
            <w:tcW w:w="3964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110 (18,3%)</w:t>
            </w:r>
          </w:p>
        </w:tc>
      </w:tr>
      <w:tr w:rsidR="006A3848" w:rsidRPr="00DA2D92" w:rsidTr="00383A23">
        <w:tc>
          <w:tcPr>
            <w:tcW w:w="3964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A3848" w:rsidRPr="00DA2D92" w:rsidRDefault="006A3848" w:rsidP="00DA2D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92">
              <w:rPr>
                <w:rFonts w:ascii="Times New Roman" w:hAnsi="Times New Roman" w:cs="Times New Roman"/>
                <w:sz w:val="24"/>
                <w:szCs w:val="24"/>
              </w:rPr>
              <w:t>100 (16,7%)</w:t>
            </w:r>
          </w:p>
        </w:tc>
      </w:tr>
    </w:tbl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активно работает сеть предметных и межпредметных методических объединений, организующих работу по непрерывному образованию педагогов. В 2017-2018 учебном году продолжили работу 14 городских методических объединений, деятельность которых содействует созданию благоприятной среды для обмена информацией, опытом, профессионального роста и развития кадров и т.д.</w:t>
      </w:r>
    </w:p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ОО города проводится достаточное количество городских мероприятий. Так, за истекший учебный год проведено 45 заседаний городских методических объединений</w:t>
      </w:r>
      <w:r w:rsidR="00A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прошлого года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), 11 мастер-классов (результат прошлого года 29), 27 семинаров различного уровня (результат прошлого года 13), 10 методических недель, из них 9 недель в общеобразовательных организациях и 1-неделя прошла среди педагогов дошкольного образования (результат прошлого года 6).</w:t>
      </w:r>
    </w:p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позволило руководителям методических объединений ввести коррективы в планы деятельности ГМО и вести целенаправленную работу по оказанию адресной методической помощи своим коллегам. В рамках ГМО проведены различные формы общения педагогов: </w:t>
      </w:r>
    </w:p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</w:t>
      </w:r>
    </w:p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семинары-практикумы, </w:t>
      </w:r>
    </w:p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мастер-классы, </w:t>
      </w:r>
    </w:p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уроки, </w:t>
      </w:r>
    </w:p>
    <w:p w:rsidR="00E3090E" w:rsidRPr="00DA2D92" w:rsidRDefault="00E3090E" w:rsidP="00DA2D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мастерские, и др.</w:t>
      </w:r>
    </w:p>
    <w:p w:rsidR="000E15AB" w:rsidRPr="00DA2D92" w:rsidRDefault="009D4199" w:rsidP="00DA2D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>28 февраля 2018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года прошел единый методический день, в рамках которого МАОУ «Гимназия №1 города Белогорск» </w:t>
      </w:r>
      <w:r w:rsidRPr="00DA2D92">
        <w:rPr>
          <w:rFonts w:ascii="Times New Roman" w:hAnsi="Times New Roman" w:cs="Times New Roman"/>
          <w:sz w:val="28"/>
          <w:szCs w:val="28"/>
        </w:rPr>
        <w:t>и МАОУ СШ №17 представили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</w:t>
      </w:r>
      <w:r w:rsidR="00A868C9" w:rsidRPr="00DA2D92">
        <w:rPr>
          <w:rFonts w:ascii="Times New Roman" w:hAnsi="Times New Roman" w:cs="Times New Roman"/>
          <w:sz w:val="28"/>
          <w:szCs w:val="28"/>
        </w:rPr>
        <w:t xml:space="preserve">опыт по теме </w:t>
      </w:r>
      <w:r w:rsidR="00A379EC">
        <w:rPr>
          <w:rFonts w:ascii="Times New Roman" w:hAnsi="Times New Roman" w:cs="Times New Roman"/>
          <w:sz w:val="28"/>
          <w:szCs w:val="28"/>
        </w:rPr>
        <w:t>«О</w:t>
      </w:r>
      <w:r w:rsidR="00A868C9" w:rsidRPr="00DA2D92">
        <w:rPr>
          <w:rFonts w:ascii="Times New Roman" w:hAnsi="Times New Roman" w:cs="Times New Roman"/>
          <w:sz w:val="28"/>
          <w:szCs w:val="28"/>
        </w:rPr>
        <w:t xml:space="preserve">бразовательное событие как инструмент оценки </w:t>
      </w:r>
      <w:r w:rsidR="00A379EC" w:rsidRPr="00DA2D92">
        <w:rPr>
          <w:rFonts w:ascii="Times New Roman" w:hAnsi="Times New Roman" w:cs="Times New Roman"/>
          <w:sz w:val="28"/>
          <w:szCs w:val="28"/>
        </w:rPr>
        <w:t>образовательных результатов,</w:t>
      </w:r>
      <w:r w:rsidR="00A868C9" w:rsidRPr="00DA2D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379EC">
        <w:rPr>
          <w:rFonts w:ascii="Times New Roman" w:hAnsi="Times New Roman" w:cs="Times New Roman"/>
          <w:sz w:val="28"/>
          <w:szCs w:val="28"/>
        </w:rPr>
        <w:t>»</w:t>
      </w:r>
      <w:r w:rsidR="00A868C9" w:rsidRPr="00DA2D92">
        <w:rPr>
          <w:rFonts w:ascii="Times New Roman" w:hAnsi="Times New Roman" w:cs="Times New Roman"/>
          <w:sz w:val="28"/>
          <w:szCs w:val="28"/>
        </w:rPr>
        <w:t>.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5AB" w:rsidRPr="00DA2D92" w:rsidRDefault="000E15AB" w:rsidP="00A379E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>Были продемонстрированы педагогические компетенции:</w:t>
      </w:r>
    </w:p>
    <w:p w:rsidR="000E15AB" w:rsidRPr="00DA2D92" w:rsidRDefault="00A379EC" w:rsidP="00DA2D92">
      <w:pPr>
        <w:pStyle w:val="a4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мотивационно-волевые; </w:t>
      </w:r>
    </w:p>
    <w:p w:rsidR="000E15AB" w:rsidRPr="00DA2D92" w:rsidRDefault="00A379EC" w:rsidP="00DA2D92">
      <w:pPr>
        <w:pStyle w:val="a4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AB" w:rsidRPr="00DA2D92">
        <w:rPr>
          <w:rFonts w:ascii="Times New Roman" w:hAnsi="Times New Roman" w:cs="Times New Roman"/>
          <w:sz w:val="28"/>
          <w:szCs w:val="28"/>
        </w:rPr>
        <w:t>функциональные;</w:t>
      </w:r>
    </w:p>
    <w:p w:rsidR="000E15AB" w:rsidRPr="00DA2D92" w:rsidRDefault="00A379EC" w:rsidP="00DA2D92">
      <w:pPr>
        <w:pStyle w:val="a4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AB" w:rsidRPr="00DA2D92">
        <w:rPr>
          <w:rFonts w:ascii="Times New Roman" w:hAnsi="Times New Roman" w:cs="Times New Roman"/>
          <w:sz w:val="28"/>
          <w:szCs w:val="28"/>
        </w:rPr>
        <w:t>коммуникативные;</w:t>
      </w:r>
    </w:p>
    <w:p w:rsidR="00D113B8" w:rsidRPr="00DA2D92" w:rsidRDefault="00A379EC" w:rsidP="00DA2D92">
      <w:pPr>
        <w:pStyle w:val="a4"/>
        <w:numPr>
          <w:ilvl w:val="0"/>
          <w:numId w:val="10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рефлексивные. </w:t>
      </w:r>
    </w:p>
    <w:p w:rsidR="00D113B8" w:rsidRPr="00DA2D92" w:rsidRDefault="00D113B8" w:rsidP="00DA2D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 xml:space="preserve">Перед педагогическими коллективами стояла задача провести не методические мероприятия, а учебное событие для обучающихся с целью оценки их метапредметных и личностных образовательных результатов. Методической же целью единого дня открытых дверей, было приобщение педагогов области к современным формам организации учебной деятельности </w:t>
      </w:r>
      <w:r w:rsidR="00A379EC" w:rsidRPr="00DA2D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79EC">
        <w:rPr>
          <w:rFonts w:ascii="Times New Roman" w:hAnsi="Times New Roman" w:cs="Times New Roman"/>
          <w:sz w:val="28"/>
          <w:szCs w:val="28"/>
        </w:rPr>
        <w:t>для</w:t>
      </w:r>
      <w:r w:rsidRPr="00DA2D92">
        <w:rPr>
          <w:rFonts w:ascii="Times New Roman" w:hAnsi="Times New Roman" w:cs="Times New Roman"/>
          <w:sz w:val="28"/>
          <w:szCs w:val="28"/>
        </w:rPr>
        <w:t xml:space="preserve"> формирования личностных, метапредметных и предметных компетентностей. Иными словами, сама подготовка и проведение образовательного события должны были стать формой профессионального обучения учителей. </w:t>
      </w:r>
    </w:p>
    <w:p w:rsidR="000E15AB" w:rsidRPr="00DA2D92" w:rsidRDefault="000E15AB" w:rsidP="00DA2D92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 xml:space="preserve">Участники единого дня открытых дверей отметили: </w:t>
      </w:r>
    </w:p>
    <w:p w:rsidR="000E15AB" w:rsidRPr="00DA2D92" w:rsidRDefault="000E15AB" w:rsidP="00DA2D9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>высокий уровень профессиональной компетентности педагогов и административных работников в организации и проведении мероприятия;</w:t>
      </w:r>
    </w:p>
    <w:p w:rsidR="00DC62F9" w:rsidRDefault="000E15AB" w:rsidP="00DC62F9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>достаточное материально-техническое оснащение образовательной среды;</w:t>
      </w:r>
    </w:p>
    <w:p w:rsidR="000E15AB" w:rsidRPr="00DC62F9" w:rsidRDefault="000E15AB" w:rsidP="00DC62F9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F9">
        <w:rPr>
          <w:rFonts w:ascii="Times New Roman" w:hAnsi="Times New Roman" w:cs="Times New Roman"/>
          <w:sz w:val="28"/>
          <w:szCs w:val="28"/>
        </w:rPr>
        <w:t>системность реализации дополнительного образования и внеурочной деятельности;</w:t>
      </w:r>
    </w:p>
    <w:p w:rsidR="000E15AB" w:rsidRPr="00DA2D92" w:rsidRDefault="000E15AB" w:rsidP="00DA2D9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>вариативность содержания образования;</w:t>
      </w:r>
    </w:p>
    <w:p w:rsidR="006E51B8" w:rsidRPr="00DA2D92" w:rsidRDefault="000E15AB" w:rsidP="00DA2D9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>успешную социализацию обучающихся.</w:t>
      </w:r>
    </w:p>
    <w:p w:rsidR="00592F01" w:rsidRPr="00DA2D92" w:rsidRDefault="00592F01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ОО активно принимают участие в организации научно-исследовательской деятельности обучающихся. Более 200 педагогов смогли подготовить учеников к участию в конкурсах и конференциях различного уровня. Чаще всего такая деятельность ведется на муниципальном уровне.</w:t>
      </w:r>
    </w:p>
    <w:p w:rsidR="00DC62F9" w:rsidRDefault="00700C37" w:rsidP="00DC6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образовательных организаций города в 201</w:t>
      </w:r>
      <w:r w:rsidR="00D113B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113B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51B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стали победителями и призерами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профессиональных конкурсов.</w:t>
      </w:r>
    </w:p>
    <w:p w:rsidR="00DC62F9" w:rsidRDefault="00B35BA7" w:rsidP="00DC6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2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C62F9">
        <w:rPr>
          <w:rFonts w:ascii="Times New Roman" w:hAnsi="Times New Roman" w:cs="Times New Roman"/>
          <w:sz w:val="28"/>
          <w:szCs w:val="28"/>
        </w:rPr>
        <w:t xml:space="preserve"> Межд</w:t>
      </w:r>
      <w:r w:rsidR="00114F65" w:rsidRPr="00DC62F9">
        <w:rPr>
          <w:rFonts w:ascii="Times New Roman" w:hAnsi="Times New Roman" w:cs="Times New Roman"/>
          <w:sz w:val="28"/>
          <w:szCs w:val="28"/>
        </w:rPr>
        <w:t xml:space="preserve">ународный педагогический форум «Современные технологии обучения: достижения, опыт, практика», дистанционное участие, награждена дипломом и свидетельством подтверждающее распространение педагогического опыта на </w:t>
      </w:r>
      <w:r w:rsidR="00114F65" w:rsidRPr="00DC62F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14F65" w:rsidRPr="00DC62F9">
        <w:rPr>
          <w:rFonts w:ascii="Times New Roman" w:hAnsi="Times New Roman" w:cs="Times New Roman"/>
          <w:sz w:val="28"/>
          <w:szCs w:val="28"/>
        </w:rPr>
        <w:t xml:space="preserve"> Международном педагогическом форуме.</w:t>
      </w:r>
    </w:p>
    <w:p w:rsidR="00DC62F9" w:rsidRPr="00DC62F9" w:rsidRDefault="00114F65" w:rsidP="00DC6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2F9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педагогических работников, приуроченный к 130-летию А.С. Макаренко, вручены дипломы участникам:</w:t>
      </w:r>
      <w:r w:rsidR="00764789" w:rsidRPr="00DC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F9" w:rsidRPr="00DC62F9" w:rsidRDefault="00764789" w:rsidP="00DC6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2F9">
        <w:rPr>
          <w:rFonts w:ascii="Times New Roman" w:hAnsi="Times New Roman" w:cs="Times New Roman"/>
          <w:sz w:val="28"/>
          <w:szCs w:val="28"/>
        </w:rPr>
        <w:t xml:space="preserve">- </w:t>
      </w:r>
      <w:r w:rsidR="00114F65" w:rsidRPr="00DC62F9">
        <w:rPr>
          <w:rFonts w:ascii="Times New Roman" w:hAnsi="Times New Roman" w:cs="Times New Roman"/>
          <w:sz w:val="28"/>
          <w:szCs w:val="28"/>
        </w:rPr>
        <w:t xml:space="preserve">Макеева Н.В. учитель русского языка и литературы МАОУ «Гимназия №1 города Белогорск», </w:t>
      </w:r>
    </w:p>
    <w:p w:rsidR="00DC62F9" w:rsidRPr="00DC62F9" w:rsidRDefault="00764789" w:rsidP="00DC6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2F9">
        <w:rPr>
          <w:rFonts w:ascii="Times New Roman" w:hAnsi="Times New Roman" w:cs="Times New Roman"/>
          <w:sz w:val="28"/>
          <w:szCs w:val="28"/>
        </w:rPr>
        <w:t xml:space="preserve">- </w:t>
      </w:r>
      <w:r w:rsidR="00114F65" w:rsidRPr="00DC62F9">
        <w:rPr>
          <w:rFonts w:ascii="Times New Roman" w:hAnsi="Times New Roman" w:cs="Times New Roman"/>
          <w:sz w:val="28"/>
          <w:szCs w:val="28"/>
        </w:rPr>
        <w:t xml:space="preserve">Киреева Ю.А. учитель русского языка и литературы МАОУ «Гимназия №1 города Белогорск», </w:t>
      </w:r>
    </w:p>
    <w:p w:rsidR="00764789" w:rsidRPr="00DC62F9" w:rsidRDefault="00764789" w:rsidP="00DC62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F9">
        <w:rPr>
          <w:rFonts w:ascii="Times New Roman" w:hAnsi="Times New Roman" w:cs="Times New Roman"/>
          <w:sz w:val="28"/>
          <w:szCs w:val="28"/>
        </w:rPr>
        <w:t xml:space="preserve">- </w:t>
      </w:r>
      <w:r w:rsidR="00114F65" w:rsidRPr="00DC62F9">
        <w:rPr>
          <w:rFonts w:ascii="Times New Roman" w:hAnsi="Times New Roman" w:cs="Times New Roman"/>
          <w:sz w:val="28"/>
          <w:szCs w:val="28"/>
        </w:rPr>
        <w:t xml:space="preserve">Баринова Т.И. учитель русского языка и литературы МАОУ «Гимназия №1 города Белогорск», </w:t>
      </w:r>
    </w:p>
    <w:p w:rsidR="00114F65" w:rsidRPr="00DA2D92" w:rsidRDefault="00764789" w:rsidP="00DA2D92">
      <w:pPr>
        <w:pStyle w:val="a5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 xml:space="preserve">- </w:t>
      </w:r>
      <w:r w:rsidR="00114F65" w:rsidRPr="00DA2D92">
        <w:rPr>
          <w:sz w:val="28"/>
          <w:szCs w:val="28"/>
        </w:rPr>
        <w:t>Асташова Е.Л. учитель русского языка и литературы МАОУ «Гимназия №1 города Белогорск»</w:t>
      </w:r>
      <w:r w:rsidRPr="00DA2D92">
        <w:rPr>
          <w:sz w:val="28"/>
          <w:szCs w:val="28"/>
        </w:rPr>
        <w:t>,</w:t>
      </w:r>
    </w:p>
    <w:p w:rsidR="00764789" w:rsidRPr="00DA2D92" w:rsidRDefault="00764789" w:rsidP="00DA2D92">
      <w:pPr>
        <w:pStyle w:val="a5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- Шишкина М.Б. учитель русского языка и литературы МАОУ «Гимназия №1 города Белогорск»,</w:t>
      </w:r>
    </w:p>
    <w:p w:rsidR="00764789" w:rsidRPr="00DA2D92" w:rsidRDefault="00764789" w:rsidP="00DA2D92">
      <w:pPr>
        <w:pStyle w:val="a5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- Казакова С.И. учитель русского языка и литературы МАОУ «Гимназия №1 города Белогорск»,</w:t>
      </w:r>
    </w:p>
    <w:p w:rsidR="00764789" w:rsidRPr="00DA2D92" w:rsidRDefault="00764789" w:rsidP="00DA2D92">
      <w:pPr>
        <w:pStyle w:val="a5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- Рузанова Г.В. учитель русского языка и литературы МАОУ «Гимназия №1 города Белогорск»,</w:t>
      </w:r>
    </w:p>
    <w:p w:rsidR="00764789" w:rsidRPr="00DA2D92" w:rsidRDefault="00764789" w:rsidP="00DA2D92">
      <w:pPr>
        <w:pStyle w:val="a5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 xml:space="preserve">- Попова А.Ю. учитель русского языка и литературы МАОУ «Школа №3 города Белогорск», </w:t>
      </w:r>
    </w:p>
    <w:p w:rsidR="00764789" w:rsidRPr="00DA2D92" w:rsidRDefault="00764789" w:rsidP="00DA2D92">
      <w:pPr>
        <w:pStyle w:val="a5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- Филиппенко Н.Б. учитель русского языка и литературы МАОУ «Школа №3 города Белогорск»,</w:t>
      </w:r>
    </w:p>
    <w:p w:rsidR="00764789" w:rsidRPr="00DA2D92" w:rsidRDefault="00764789" w:rsidP="00DA2D92">
      <w:pPr>
        <w:pStyle w:val="a5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- Нестеренко Н.В. учитель русского языка и литературы МАОУ «Школа №3 города Белогорск»,</w:t>
      </w:r>
    </w:p>
    <w:p w:rsidR="00764789" w:rsidRPr="00DA2D92" w:rsidRDefault="00764789" w:rsidP="00DC62F9">
      <w:pPr>
        <w:pStyle w:val="a5"/>
        <w:shd w:val="clear" w:color="auto" w:fill="FFFFFF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 xml:space="preserve">Всероссийское тестирование «Педагогические лабиринты» (Всероссийское издание «Педразвитие») – диплом </w:t>
      </w:r>
      <w:r w:rsidRPr="00DA2D92">
        <w:rPr>
          <w:sz w:val="28"/>
          <w:szCs w:val="28"/>
          <w:lang w:val="en-US"/>
        </w:rPr>
        <w:t>II</w:t>
      </w:r>
      <w:r w:rsidRPr="00DA2D92">
        <w:rPr>
          <w:sz w:val="28"/>
          <w:szCs w:val="28"/>
        </w:rPr>
        <w:t xml:space="preserve"> степени, Асташова Е.Л. учитель русского языка и литературы МАОУ «Гимназия №1 города Белогорск»,</w:t>
      </w:r>
    </w:p>
    <w:p w:rsidR="00764789" w:rsidRPr="00DA2D92" w:rsidRDefault="00764789" w:rsidP="00DC62F9">
      <w:pPr>
        <w:pStyle w:val="a5"/>
        <w:shd w:val="clear" w:color="auto" w:fill="FFFFFF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 xml:space="preserve">Всероссийское тестирование «Креативность как важнейшая характеристика инновационной деятельности учителя» («Инфоурок») – диплом </w:t>
      </w:r>
      <w:r w:rsidRPr="00DA2D92">
        <w:rPr>
          <w:sz w:val="28"/>
          <w:szCs w:val="28"/>
          <w:lang w:val="en-US"/>
        </w:rPr>
        <w:t>I</w:t>
      </w:r>
      <w:r w:rsidRPr="00DA2D92">
        <w:rPr>
          <w:sz w:val="28"/>
          <w:szCs w:val="28"/>
        </w:rPr>
        <w:t xml:space="preserve"> степени, Асташова Е.Л. учитель русского языка и литературы МАОУ «Гимназия №1 города Белогорск»,</w:t>
      </w:r>
    </w:p>
    <w:p w:rsidR="00B35BA7" w:rsidRPr="00DA2D92" w:rsidRDefault="00B35BA7" w:rsidP="00DC62F9">
      <w:pPr>
        <w:pStyle w:val="a5"/>
        <w:shd w:val="clear" w:color="auto" w:fill="FFFFFF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Педагогический марафон «Новые стандарты – новое качество образования»:</w:t>
      </w:r>
    </w:p>
    <w:p w:rsidR="00DC62F9" w:rsidRDefault="00B35BA7" w:rsidP="00DC62F9">
      <w:pPr>
        <w:pStyle w:val="a5"/>
        <w:numPr>
          <w:ilvl w:val="0"/>
          <w:numId w:val="12"/>
        </w:numPr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Доклад «Критериальное оценивание п</w:t>
      </w:r>
      <w:r w:rsidR="00DC62F9">
        <w:rPr>
          <w:sz w:val="28"/>
          <w:szCs w:val="28"/>
        </w:rPr>
        <w:t>редметных результатов на уроках</w:t>
      </w:r>
    </w:p>
    <w:p w:rsidR="00B35BA7" w:rsidRPr="00DA2D92" w:rsidRDefault="00B35BA7" w:rsidP="00DC62F9">
      <w:pPr>
        <w:pStyle w:val="a5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русского языка и литературы», март 2018 года (Каменева И.А. учитель русского языка и литературы МАОУ «Школа№4 города Белогорск»).</w:t>
      </w:r>
    </w:p>
    <w:p w:rsidR="00DC62F9" w:rsidRDefault="00B35BA7" w:rsidP="00DC62F9">
      <w:pPr>
        <w:pStyle w:val="a5"/>
        <w:numPr>
          <w:ilvl w:val="0"/>
          <w:numId w:val="12"/>
        </w:numPr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Доклад «Технология интеллект-</w:t>
      </w:r>
      <w:r w:rsidR="00DC62F9">
        <w:rPr>
          <w:sz w:val="28"/>
          <w:szCs w:val="28"/>
        </w:rPr>
        <w:t>карт как оценка образовательных</w:t>
      </w:r>
    </w:p>
    <w:p w:rsidR="009C684F" w:rsidRPr="00DA2D92" w:rsidRDefault="00B35BA7" w:rsidP="00DC62F9">
      <w:pPr>
        <w:pStyle w:val="a5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</w:rPr>
        <w:t>результатов, обучающихся в условиях ФГОС», март 2018 года (Илющенко И.В. учитель русского языка и литературы МАОУ «Школа№4 города Белогорск»).</w:t>
      </w:r>
    </w:p>
    <w:p w:rsidR="003C24A3" w:rsidRPr="00DA2D92" w:rsidRDefault="003C24A3" w:rsidP="00DC62F9">
      <w:pPr>
        <w:pStyle w:val="a5"/>
        <w:shd w:val="clear" w:color="auto" w:fill="FFFFFF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A2D92">
        <w:rPr>
          <w:sz w:val="28"/>
          <w:szCs w:val="28"/>
          <w:lang w:val="en-US"/>
        </w:rPr>
        <w:t>V</w:t>
      </w:r>
      <w:r w:rsidR="00DC62F9">
        <w:rPr>
          <w:sz w:val="28"/>
          <w:szCs w:val="28"/>
        </w:rPr>
        <w:t xml:space="preserve"> </w:t>
      </w:r>
      <w:r w:rsidRPr="00DA2D92">
        <w:rPr>
          <w:sz w:val="28"/>
          <w:szCs w:val="28"/>
        </w:rPr>
        <w:t>Региональный научно-методический фестиваль «Единый методический день», выступила с докладом «Организация взаимодействия школы и родителей в обучении и воспитании младших школьников: проблемы, пути решения, перспективы», Руденко А.М. главный специалист организационно-методического отдела МКУ КОДМ г. Белогорск</w:t>
      </w:r>
    </w:p>
    <w:p w:rsidR="000E15AB" w:rsidRPr="00DA2D92" w:rsidRDefault="00700C37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для повышения престижа учительской профессии, повышения открытости образования, поддержки творчески работающих педагогов проводятся </w:t>
      </w:r>
      <w:r w:rsidR="00E23C0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этапы конкурсов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</w:t>
      </w:r>
      <w:r w:rsidR="00764789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C11BA1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проведен в форм</w:t>
      </w:r>
      <w:r w:rsidR="000E15AB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«Пед</w:t>
      </w:r>
      <w:r w:rsidR="00764789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агогический олимп – 2018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23C0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8 </w:t>
      </w:r>
      <w:r w:rsidR="00E23C0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, 11-</w:t>
      </w:r>
      <w:r w:rsidR="00C11BA1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</w:t>
      </w:r>
      <w:r w:rsidR="000E15AB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B1D" w:rsidRPr="00DA2D92" w:rsidRDefault="00700C37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3C0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 дошкольной образовательной организации» победителем конкурса стала 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Ольга Сергеевна</w:t>
      </w:r>
      <w:r w:rsidR="00F52B1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МАДОУ «Детский сад №17</w:t>
      </w:r>
      <w:r w:rsidR="00F52B1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Белогорск», </w:t>
      </w:r>
    </w:p>
    <w:p w:rsidR="00DC62F9" w:rsidRDefault="00F52B1D" w:rsidP="00DC62F9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«Педагогический дебют», победителем конкурса стал</w:t>
      </w:r>
      <w:r w:rsidR="00467AB5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C62F9" w:rsidRDefault="00467AB5" w:rsidP="00DC62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Алена Вадимовна –</w:t>
      </w:r>
      <w:r w:rsidR="00F52B1D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 МАОУ «Школа №200»</w:t>
      </w:r>
      <w:r w:rsid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2F9" w:rsidRDefault="00F52B1D" w:rsidP="00DC62F9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C37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08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700C37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общеобразовательной организации»</w:t>
      </w:r>
      <w:r w:rsid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</w:t>
      </w:r>
    </w:p>
    <w:p w:rsidR="00154759" w:rsidRPr="00DC62F9" w:rsidRDefault="00F52B1D" w:rsidP="00DC62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стала</w:t>
      </w:r>
      <w:r w:rsidR="00700C37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AB5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Пименова Наталья Петровна</w:t>
      </w: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467AB5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</w:t>
      </w:r>
      <w:r w:rsidR="00467AB5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№4</w:t>
      </w:r>
      <w:r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Белогорск»</w:t>
      </w:r>
      <w:r w:rsidR="00700C37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C37" w:rsidRPr="00DA2D92" w:rsidRDefault="00700C37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областного</w:t>
      </w:r>
      <w:r w:rsidR="00E23C0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«Учитель года – 2018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Пименова Наталья Петровна, стала призером конкурса -  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</w:t>
      </w:r>
    </w:p>
    <w:p w:rsidR="00467AB5" w:rsidRPr="00DA2D92" w:rsidRDefault="00467AB5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Пименова Наталья Петровна</w:t>
      </w:r>
      <w:r w:rsidR="003A5161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информатики МАОУ «Школа№ 4 города Белогорск»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A3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«Получение денежного поощрения лучшими учителями образовательных организаций</w:t>
      </w:r>
      <w:r w:rsidR="003A5161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начального общего, основного общего и среднего общего образования</w:t>
      </w:r>
      <w:r w:rsidR="003C24A3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161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C37" w:rsidRPr="00DA2D92" w:rsidRDefault="00700C37" w:rsidP="00DA2D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C37" w:rsidRPr="00A379EC" w:rsidRDefault="00700C37" w:rsidP="00A379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молодых специалистах</w:t>
      </w:r>
    </w:p>
    <w:p w:rsidR="006A3848" w:rsidRPr="00DA2D92" w:rsidRDefault="00700C37" w:rsidP="00DA2D92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384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города работают 42 молодых педагога со стажем до 5 лет, 25 из которых работают в общеобразовательных организациях, 17 – в дошкольных образовательных организациях.</w:t>
      </w:r>
    </w:p>
    <w:p w:rsidR="00700C37" w:rsidRPr="00DA2D92" w:rsidRDefault="00700C37" w:rsidP="00DC62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системе образования большое внимание уделяется созданию условий для адаптации молодых специалистов, их профессиональному становлению и организации работы по методическому сопровождению и оказанию им практической помощи.</w:t>
      </w:r>
    </w:p>
    <w:p w:rsidR="00700C37" w:rsidRPr="00DA2D92" w:rsidRDefault="00700C37" w:rsidP="00DC62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удовлетворения потребностей в непрерывном образовании, оказания им эффективной методической помощи молодые специалисты привлекаются к работе </w:t>
      </w:r>
      <w:r w:rsidR="005A7D9B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 методических объединениях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C37" w:rsidRPr="00DA2D92" w:rsidRDefault="00700C37" w:rsidP="00DA2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D92">
        <w:rPr>
          <w:rFonts w:ascii="Times New Roman" w:hAnsi="Times New Roman" w:cs="Times New Roman"/>
          <w:sz w:val="28"/>
          <w:szCs w:val="28"/>
        </w:rPr>
        <w:t>В образовательных организациях города традиционной формой сопровождения молодых специалистов остается наставничество. Однако при планировании работы на новый учебный год администрацией образовательных организаций не проводится анализ работы с молодыми специалистами за предыдущий учебный год, следовательно, не учитываются потребности и возможности молодых специалистов, нет индивидуального маршрута педагогического роста.</w:t>
      </w:r>
    </w:p>
    <w:p w:rsidR="00700C37" w:rsidRPr="00DA2D92" w:rsidRDefault="00700C37" w:rsidP="00DC62F9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ОО: </w:t>
      </w:r>
    </w:p>
    <w:p w:rsidR="00700C37" w:rsidRPr="00DA2D92" w:rsidRDefault="00A379EC" w:rsidP="00DA2D9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7D9B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7D9B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0C37" w:rsidRPr="00DA2D92">
        <w:rPr>
          <w:rFonts w:ascii="Times New Roman" w:hAnsi="Times New Roman" w:cs="Times New Roman"/>
          <w:sz w:val="28"/>
          <w:szCs w:val="28"/>
        </w:rPr>
        <w:t>ри планировании работы с молодыми специалистами учитывать индивидуальные потребности и возможности молодых педагогов, продумать индивидуальный маршрут методического сопровождения с целью профессионального роста педагога (все ОО города, где работают молодые специалисты).</w:t>
      </w:r>
    </w:p>
    <w:p w:rsidR="00700C37" w:rsidRPr="00DA2D92" w:rsidRDefault="00A379EC" w:rsidP="00DA2D9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224" w:rsidRPr="00DA2D92">
        <w:rPr>
          <w:rFonts w:ascii="Times New Roman" w:hAnsi="Times New Roman" w:cs="Times New Roman"/>
          <w:sz w:val="28"/>
          <w:szCs w:val="28"/>
        </w:rPr>
        <w:t>2.</w:t>
      </w:r>
      <w:r w:rsidR="005A7D9B" w:rsidRPr="00DA2D92">
        <w:rPr>
          <w:rFonts w:ascii="Times New Roman" w:hAnsi="Times New Roman" w:cs="Times New Roman"/>
          <w:sz w:val="28"/>
          <w:szCs w:val="28"/>
        </w:rPr>
        <w:tab/>
      </w:r>
      <w:r w:rsidR="00700C37" w:rsidRPr="00DA2D92">
        <w:rPr>
          <w:rFonts w:ascii="Times New Roman" w:hAnsi="Times New Roman" w:cs="Times New Roman"/>
          <w:sz w:val="28"/>
          <w:szCs w:val="28"/>
        </w:rPr>
        <w:t>Привлекать молодых специалистов к работе ГМО учителей-предметников.</w:t>
      </w:r>
    </w:p>
    <w:p w:rsidR="008F05B8" w:rsidRPr="008F05B8" w:rsidRDefault="00E3090E" w:rsidP="008F05B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B8">
        <w:rPr>
          <w:rFonts w:ascii="Times New Roman" w:hAnsi="Times New Roman" w:cs="Times New Roman"/>
          <w:b/>
          <w:sz w:val="28"/>
          <w:szCs w:val="28"/>
        </w:rPr>
        <w:t>Педагогический класс</w:t>
      </w:r>
    </w:p>
    <w:p w:rsidR="00E3090E" w:rsidRPr="00DA2D92" w:rsidRDefault="00E3090E" w:rsidP="00DC62F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D92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 науки Амурской области от 08.06.2015 №07-31142 «О создании педагогических классов в каждом муниципальном образовании», </w:t>
      </w:r>
      <w:r w:rsidR="008F05B8" w:rsidRPr="00DA2D92">
        <w:rPr>
          <w:rFonts w:ascii="Times New Roman" w:hAnsi="Times New Roman" w:cs="Times New Roman"/>
          <w:sz w:val="28"/>
          <w:szCs w:val="28"/>
        </w:rPr>
        <w:t>с</w:t>
      </w:r>
      <w:r w:rsidR="008F05B8">
        <w:rPr>
          <w:rFonts w:ascii="Times New Roman" w:hAnsi="Times New Roman" w:cs="Times New Roman"/>
          <w:sz w:val="28"/>
          <w:szCs w:val="28"/>
        </w:rPr>
        <w:t xml:space="preserve"> </w:t>
      </w:r>
      <w:r w:rsidR="008F05B8" w:rsidRPr="00DA2D92">
        <w:rPr>
          <w:rFonts w:ascii="Times New Roman" w:hAnsi="Times New Roman" w:cs="Times New Roman"/>
          <w:sz w:val="28"/>
          <w:szCs w:val="28"/>
        </w:rPr>
        <w:t>1</w:t>
      </w:r>
      <w:r w:rsidRPr="00DA2D92">
        <w:rPr>
          <w:rFonts w:ascii="Times New Roman" w:hAnsi="Times New Roman" w:cs="Times New Roman"/>
          <w:sz w:val="28"/>
          <w:szCs w:val="28"/>
        </w:rPr>
        <w:t xml:space="preserve"> октября 2016 </w:t>
      </w:r>
      <w:r w:rsidR="008F05B8">
        <w:rPr>
          <w:rFonts w:ascii="Times New Roman" w:hAnsi="Times New Roman" w:cs="Times New Roman"/>
          <w:sz w:val="28"/>
          <w:szCs w:val="28"/>
        </w:rPr>
        <w:t xml:space="preserve">года по приказу МКУ КОДМ г. </w:t>
      </w:r>
      <w:r w:rsidRPr="00DA2D92">
        <w:rPr>
          <w:rFonts w:ascii="Times New Roman" w:hAnsi="Times New Roman" w:cs="Times New Roman"/>
          <w:sz w:val="28"/>
          <w:szCs w:val="28"/>
        </w:rPr>
        <w:t xml:space="preserve">Белогорск создан городской педагогический класс. </w:t>
      </w:r>
      <w:r w:rsidRPr="00DA2D92">
        <w:rPr>
          <w:rFonts w:ascii="Times New Roman" w:eastAsia="Calibri" w:hAnsi="Times New Roman" w:cs="Times New Roman"/>
          <w:sz w:val="28"/>
          <w:szCs w:val="28"/>
        </w:rPr>
        <w:t xml:space="preserve">12 сентября 2017 года на основании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МКУ «Комитет по образованию и делам молодежи Администрации города Белогорск» от 09.09.2017г. № 774 «О зачислении обучающихся в городской педагогический класс», </w:t>
      </w:r>
      <w:r w:rsidRPr="00DA2D92">
        <w:rPr>
          <w:rFonts w:ascii="Times New Roman" w:eastAsia="Calibri" w:hAnsi="Times New Roman" w:cs="Times New Roman"/>
          <w:sz w:val="28"/>
          <w:szCs w:val="28"/>
        </w:rPr>
        <w:t xml:space="preserve">членами городского педагогического класса стали 31 обучающийся из 7 общеобразовательных организаций города, что на 14 человек больше по сравнению с прошлым учебным годом.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учебный год для городского педагогического класса был </w:t>
      </w:r>
      <w:r w:rsidRPr="00DA2D92">
        <w:rPr>
          <w:rFonts w:ascii="Times New Roman" w:eastAsia="Calibri" w:hAnsi="Times New Roman" w:cs="Times New Roman"/>
          <w:sz w:val="28"/>
          <w:szCs w:val="28"/>
        </w:rPr>
        <w:t xml:space="preserve">разработан план мероприятий, который включал в себя теоретические и практические занятия для обучающихся с опытными педагогами и психологами через проведение лекции, мастер-классов тренингов и других практических занятий. Для работы с педагогическим классом были организованы совместные мероприятия с ФГБОУ ВО «БГПУ». Члены городского педагогического класса принимали участие в составе жюри конкурса профессионального мастерства «Педагогический олимп», в школьных «Днях самоуправления». </w:t>
      </w:r>
      <w:r w:rsidR="00DC62F9">
        <w:rPr>
          <w:rFonts w:ascii="Times New Roman" w:hAnsi="Times New Roman" w:cs="Times New Roman"/>
          <w:sz w:val="28"/>
          <w:szCs w:val="28"/>
        </w:rPr>
        <w:t>Четверо представителей</w:t>
      </w:r>
      <w:r w:rsidRPr="00DA2D92">
        <w:rPr>
          <w:rFonts w:ascii="Times New Roman" w:hAnsi="Times New Roman" w:cs="Times New Roman"/>
          <w:sz w:val="28"/>
          <w:szCs w:val="28"/>
        </w:rPr>
        <w:t xml:space="preserve"> городского педагогического класса согласно </w:t>
      </w:r>
      <w:r w:rsidR="00DA2D92" w:rsidRPr="00DA2D92">
        <w:rPr>
          <w:rFonts w:ascii="Times New Roman" w:hAnsi="Times New Roman" w:cs="Times New Roman"/>
          <w:sz w:val="28"/>
          <w:szCs w:val="28"/>
        </w:rPr>
        <w:t>направлению стратегического развития Российской Федерации «Моногорода»,</w:t>
      </w:r>
      <w:r w:rsidRPr="00DA2D92">
        <w:rPr>
          <w:rFonts w:ascii="Times New Roman" w:hAnsi="Times New Roman" w:cs="Times New Roman"/>
          <w:sz w:val="28"/>
          <w:szCs w:val="28"/>
        </w:rPr>
        <w:t xml:space="preserve"> получили целевые места для дальнейшего обучения в ФГБОУ ВО «БГПУ».</w:t>
      </w:r>
    </w:p>
    <w:p w:rsidR="00BE07E1" w:rsidRPr="00DA2D92" w:rsidRDefault="00BE07E1" w:rsidP="00DA2D92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07E1" w:rsidRPr="00DA2D92" w:rsidSect="00DC62F9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7B7"/>
    <w:multiLevelType w:val="hybridMultilevel"/>
    <w:tmpl w:val="5568E780"/>
    <w:lvl w:ilvl="0" w:tplc="2508EA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F3B73C4"/>
    <w:multiLevelType w:val="hybridMultilevel"/>
    <w:tmpl w:val="170C6DF8"/>
    <w:lvl w:ilvl="0" w:tplc="EDC899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7E8"/>
    <w:multiLevelType w:val="hybridMultilevel"/>
    <w:tmpl w:val="9ED27542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F29"/>
    <w:multiLevelType w:val="hybridMultilevel"/>
    <w:tmpl w:val="C2F83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076138"/>
    <w:multiLevelType w:val="hybridMultilevel"/>
    <w:tmpl w:val="A2C25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2EF4"/>
    <w:multiLevelType w:val="hybridMultilevel"/>
    <w:tmpl w:val="88941AF6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EBB"/>
    <w:multiLevelType w:val="hybridMultilevel"/>
    <w:tmpl w:val="EF96D194"/>
    <w:lvl w:ilvl="0" w:tplc="AC22344E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AF2186"/>
    <w:multiLevelType w:val="hybridMultilevel"/>
    <w:tmpl w:val="848EB4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045D03"/>
    <w:multiLevelType w:val="hybridMultilevel"/>
    <w:tmpl w:val="EDA0CFEC"/>
    <w:lvl w:ilvl="0" w:tplc="EDC899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438A3"/>
    <w:multiLevelType w:val="hybridMultilevel"/>
    <w:tmpl w:val="EF985188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61CCF"/>
    <w:multiLevelType w:val="hybridMultilevel"/>
    <w:tmpl w:val="5D40B936"/>
    <w:lvl w:ilvl="0" w:tplc="01A442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B9"/>
    <w:rsid w:val="00006DAA"/>
    <w:rsid w:val="000264B8"/>
    <w:rsid w:val="0005516D"/>
    <w:rsid w:val="00060449"/>
    <w:rsid w:val="00066110"/>
    <w:rsid w:val="000E15AB"/>
    <w:rsid w:val="000E2965"/>
    <w:rsid w:val="00114F65"/>
    <w:rsid w:val="00154759"/>
    <w:rsid w:val="001F57FB"/>
    <w:rsid w:val="00241B7C"/>
    <w:rsid w:val="0027281A"/>
    <w:rsid w:val="0027533A"/>
    <w:rsid w:val="002A32E5"/>
    <w:rsid w:val="00354B03"/>
    <w:rsid w:val="003952F7"/>
    <w:rsid w:val="003A5161"/>
    <w:rsid w:val="003C24A3"/>
    <w:rsid w:val="003D3EFF"/>
    <w:rsid w:val="003E0D73"/>
    <w:rsid w:val="00451614"/>
    <w:rsid w:val="00467AB5"/>
    <w:rsid w:val="004D305D"/>
    <w:rsid w:val="0054416E"/>
    <w:rsid w:val="00565F04"/>
    <w:rsid w:val="005802D8"/>
    <w:rsid w:val="00587152"/>
    <w:rsid w:val="00592F01"/>
    <w:rsid w:val="005A7D9B"/>
    <w:rsid w:val="005B4A07"/>
    <w:rsid w:val="005C2E04"/>
    <w:rsid w:val="005C571D"/>
    <w:rsid w:val="005E3DC8"/>
    <w:rsid w:val="005E70B9"/>
    <w:rsid w:val="0062091D"/>
    <w:rsid w:val="00670917"/>
    <w:rsid w:val="00680739"/>
    <w:rsid w:val="006A3848"/>
    <w:rsid w:val="006A45B4"/>
    <w:rsid w:val="006B6CFD"/>
    <w:rsid w:val="006D50BF"/>
    <w:rsid w:val="006E145A"/>
    <w:rsid w:val="006E51B8"/>
    <w:rsid w:val="0070008F"/>
    <w:rsid w:val="00700C37"/>
    <w:rsid w:val="00724224"/>
    <w:rsid w:val="00734CCA"/>
    <w:rsid w:val="00744773"/>
    <w:rsid w:val="00764789"/>
    <w:rsid w:val="00813D56"/>
    <w:rsid w:val="00851F48"/>
    <w:rsid w:val="008A6BC5"/>
    <w:rsid w:val="008B6547"/>
    <w:rsid w:val="008C1B0F"/>
    <w:rsid w:val="008E56D3"/>
    <w:rsid w:val="008F05B8"/>
    <w:rsid w:val="00922097"/>
    <w:rsid w:val="009454E4"/>
    <w:rsid w:val="00950C83"/>
    <w:rsid w:val="00967623"/>
    <w:rsid w:val="00977930"/>
    <w:rsid w:val="00991E62"/>
    <w:rsid w:val="009A3AA3"/>
    <w:rsid w:val="009C684F"/>
    <w:rsid w:val="009D4199"/>
    <w:rsid w:val="00A379EC"/>
    <w:rsid w:val="00A640BB"/>
    <w:rsid w:val="00A868C9"/>
    <w:rsid w:val="00AA13C0"/>
    <w:rsid w:val="00B049E8"/>
    <w:rsid w:val="00B35BA7"/>
    <w:rsid w:val="00BD3133"/>
    <w:rsid w:val="00BE07E1"/>
    <w:rsid w:val="00C069DE"/>
    <w:rsid w:val="00C11BA1"/>
    <w:rsid w:val="00C209A7"/>
    <w:rsid w:val="00C251F0"/>
    <w:rsid w:val="00C451D9"/>
    <w:rsid w:val="00C475C8"/>
    <w:rsid w:val="00C70A77"/>
    <w:rsid w:val="00D05EF1"/>
    <w:rsid w:val="00D113B8"/>
    <w:rsid w:val="00D251B9"/>
    <w:rsid w:val="00D346C0"/>
    <w:rsid w:val="00D57BE6"/>
    <w:rsid w:val="00DA2D92"/>
    <w:rsid w:val="00DB2223"/>
    <w:rsid w:val="00DC62F9"/>
    <w:rsid w:val="00DD13D8"/>
    <w:rsid w:val="00DE19E6"/>
    <w:rsid w:val="00E23C08"/>
    <w:rsid w:val="00E3090E"/>
    <w:rsid w:val="00E92EAE"/>
    <w:rsid w:val="00F27569"/>
    <w:rsid w:val="00F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FC3D-1F30-4965-A1E6-B2B23A8B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DA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4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0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C4B4-A2E4-444B-B752-DAED6060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ric4</dc:creator>
  <cp:keywords/>
  <dc:description/>
  <cp:lastModifiedBy>ric4</cp:lastModifiedBy>
  <cp:revision>47</cp:revision>
  <dcterms:created xsi:type="dcterms:W3CDTF">2016-07-15T00:22:00Z</dcterms:created>
  <dcterms:modified xsi:type="dcterms:W3CDTF">2018-08-21T06:10:00Z</dcterms:modified>
</cp:coreProperties>
</file>