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7A" w:rsidRPr="009531CB" w:rsidRDefault="006F007A" w:rsidP="006F007A">
      <w:pPr>
        <w:jc w:val="center"/>
        <w:rPr>
          <w:rFonts w:ascii="Times New Roman" w:hAnsi="Times New Roman"/>
          <w:b/>
          <w:sz w:val="24"/>
          <w:szCs w:val="24"/>
        </w:rPr>
      </w:pPr>
      <w:r w:rsidRPr="009531CB">
        <w:rPr>
          <w:rFonts w:ascii="Times New Roman" w:hAnsi="Times New Roman"/>
          <w:b/>
          <w:sz w:val="24"/>
          <w:szCs w:val="24"/>
        </w:rPr>
        <w:t>Информация о количестве участников мероприятий Экспертного по информа</w:t>
      </w:r>
      <w:r w:rsidR="00454C21">
        <w:rPr>
          <w:rFonts w:ascii="Times New Roman" w:hAnsi="Times New Roman"/>
          <w:b/>
          <w:sz w:val="24"/>
          <w:szCs w:val="24"/>
        </w:rPr>
        <w:t>тизации</w:t>
      </w:r>
      <w:r w:rsidRPr="009531CB">
        <w:rPr>
          <w:rFonts w:ascii="Times New Roman" w:hAnsi="Times New Roman"/>
          <w:b/>
          <w:sz w:val="24"/>
          <w:szCs w:val="24"/>
        </w:rPr>
        <w:t xml:space="preserve"> системы образования и воспитания при Временной комиссии Совета Федерации по развитию </w:t>
      </w:r>
      <w:r>
        <w:rPr>
          <w:rFonts w:ascii="Times New Roman" w:hAnsi="Times New Roman"/>
          <w:b/>
          <w:sz w:val="24"/>
          <w:szCs w:val="24"/>
        </w:rPr>
        <w:t>информационного общества на 2018/2019</w:t>
      </w:r>
      <w:r w:rsidRPr="009531C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5070"/>
        <w:gridCol w:w="2673"/>
        <w:gridCol w:w="2041"/>
      </w:tblGrid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041" w:type="dxa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</w:tr>
      <w:tr w:rsidR="006F007A" w:rsidRPr="009531CB" w:rsidTr="0099034E">
        <w:tc>
          <w:tcPr>
            <w:tcW w:w="8380" w:type="dxa"/>
            <w:gridSpan w:val="3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>Третий квартал 2018 года</w:t>
            </w:r>
          </w:p>
        </w:tc>
        <w:tc>
          <w:tcPr>
            <w:tcW w:w="2041" w:type="dxa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07A" w:rsidRPr="009531CB" w:rsidTr="0099034E">
        <w:trPr>
          <w:trHeight w:val="725"/>
        </w:trPr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rPr>
          <w:trHeight w:val="449"/>
        </w:trPr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педагогическая школа «ФГОС для общественных организаций»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</w:pPr>
            <w:r w:rsidRPr="00BF7C80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Pr="00BF7C80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Всероссийское тестирование педагогов 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</w:pPr>
            <w:r w:rsidRPr="00BF7C80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Pr="00BF7C80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информатизации системы образования 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</w:pPr>
            <w:r w:rsidRPr="00BF7C80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Pr="00BF7C80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психологов.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1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8380" w:type="dxa"/>
            <w:gridSpan w:val="3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Четвертый</w:t>
            </w: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07A" w:rsidRPr="009531CB" w:rsidTr="0099034E">
        <w:trPr>
          <w:trHeight w:val="391"/>
        </w:trPr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безопасности в сети «Интернет»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цифровой грамотности «Сетевичок»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образовательных организаций 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070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контрольная работа по кибербезопасности </w:t>
            </w:r>
          </w:p>
          <w:p w:rsidR="006F007A" w:rsidRPr="00A11ABB" w:rsidRDefault="006F007A" w:rsidP="009903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1ABB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сайте www.</w:t>
            </w:r>
            <w:r w:rsidRPr="00A11ABB">
              <w:rPr>
                <w:rFonts w:ascii="Times New Roman" w:hAnsi="Times New Roman"/>
                <w:i/>
                <w:sz w:val="24"/>
                <w:szCs w:val="24"/>
              </w:rPr>
              <w:t xml:space="preserve">Единыйурок.дети 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по формированию детского информационного пространства «Сетевичок»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</w:pPr>
            <w:r w:rsidRPr="0017028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Pr="00170281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турнир по информационной безопасности «Сетевичок»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</w:pPr>
            <w:r w:rsidRPr="00170281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Pr="00170281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премия за заслугами компаний и организаций в сфере информационного контента для детей, подростков и молодежи «Премия Сетевичок»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работники,</w:t>
            </w:r>
          </w:p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прав человека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гражданской грамотности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Онфим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педагогов на знание прав человека и ребенка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0" w:type="dxa"/>
            <w:shd w:val="clear" w:color="auto" w:fill="auto"/>
          </w:tcPr>
          <w:p w:rsidR="006F007A" w:rsidRDefault="006F007A" w:rsidP="0099034E">
            <w:pPr>
              <w:tabs>
                <w:tab w:val="left" w:pos="29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Премия Экспертного совета по информатизации системы образования и воспитания при Временной комиссии Совет Федерации по развитию информационного общества 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rPr>
          <w:trHeight w:val="83"/>
        </w:trPr>
        <w:tc>
          <w:tcPr>
            <w:tcW w:w="8380" w:type="dxa"/>
            <w:gridSpan w:val="3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Первый</w:t>
            </w: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безопасности образовательной среды 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педагогических работников имени А.С. Макаренко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молодежному предпринимательству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Bunessteen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</w:pPr>
            <w:r w:rsidRPr="00147585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Pr="00147585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для школьников Временной комиссии СФ по развитию информационного общества </w:t>
            </w:r>
          </w:p>
        </w:tc>
        <w:tc>
          <w:tcPr>
            <w:tcW w:w="2673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</w:pPr>
            <w:r w:rsidRPr="00147585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Pr="00147585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8380" w:type="dxa"/>
            <w:gridSpan w:val="3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Второй</w:t>
            </w: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  <w:r w:rsidRPr="009531C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урок парламентаризма 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педагогов Единого урока парламентаризма    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гражданской грамотности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Онфим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85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Pr="00147585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8380" w:type="dxa"/>
            <w:gridSpan w:val="3"/>
            <w:shd w:val="clear" w:color="auto" w:fill="auto"/>
          </w:tcPr>
          <w:p w:rsidR="006F007A" w:rsidRPr="00EE32AE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2AE">
              <w:rPr>
                <w:rFonts w:ascii="Times New Roman" w:hAnsi="Times New Roman"/>
                <w:b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041" w:type="dxa"/>
          </w:tcPr>
          <w:p w:rsidR="006F007A" w:rsidRPr="00EE32AE" w:rsidRDefault="006F007A" w:rsidP="00990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для обучающихся по направлениям: цифровая грамотность, права человека, гражданская грамотность и предпринимательство </w:t>
            </w:r>
          </w:p>
          <w:p w:rsidR="006F007A" w:rsidRPr="00EE32AE" w:rsidRDefault="006F007A" w:rsidP="009903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2AE">
              <w:rPr>
                <w:rFonts w:ascii="Times New Roman" w:hAnsi="Times New Roman"/>
                <w:i/>
                <w:sz w:val="24"/>
                <w:szCs w:val="24"/>
              </w:rPr>
              <w:t>Сайт Экспертного совета – Проекта – Внеурочная деятельность и Национальный рейтинг «Страна молодых»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85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Pr="00147585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</w:p>
          <w:p w:rsidR="006F007A" w:rsidRPr="007B4A80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hyperlink r:id="rId4" w:history="1">
              <w:r w:rsidRPr="00FA7F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B4A8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A7F8D">
                <w:rPr>
                  <w:rStyle w:val="a3"/>
                  <w:rFonts w:ascii="Times New Roman" w:hAnsi="Times New Roman"/>
                  <w:sz w:val="24"/>
                  <w:szCs w:val="24"/>
                </w:rPr>
                <w:t>Единыйурок.онлайн</w:t>
              </w:r>
              <w:proofErr w:type="spellEnd"/>
            </w:hyperlink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585">
              <w:rPr>
                <w:rFonts w:ascii="Times New Roman" w:hAnsi="Times New Roman"/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041" w:type="dxa"/>
          </w:tcPr>
          <w:p w:rsidR="006F007A" w:rsidRPr="00147585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законодательства.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реализацию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 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Аккумулирование практики и методических разработок в сфере интеграции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в образовательный процесс, разработчикам которого выступают сотрудники образовательных учреждений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07A" w:rsidRPr="009531CB" w:rsidTr="0099034E">
        <w:tc>
          <w:tcPr>
            <w:tcW w:w="637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953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очного и дистанционного характера для участников Экспертного совета и заинтересованных лиц, и организаций.</w:t>
            </w:r>
          </w:p>
        </w:tc>
        <w:tc>
          <w:tcPr>
            <w:tcW w:w="2673" w:type="dxa"/>
            <w:shd w:val="clear" w:color="auto" w:fill="auto"/>
          </w:tcPr>
          <w:p w:rsidR="006F007A" w:rsidRPr="009531CB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041" w:type="dxa"/>
          </w:tcPr>
          <w:p w:rsidR="006F007A" w:rsidRDefault="006F007A" w:rsidP="0099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07A" w:rsidRPr="009531CB" w:rsidRDefault="006F007A" w:rsidP="006F007A">
      <w:pPr>
        <w:pStyle w:val="3"/>
        <w:shd w:val="clear" w:color="auto" w:fill="auto"/>
        <w:spacing w:after="0" w:line="312" w:lineRule="exact"/>
        <w:ind w:left="60" w:right="40" w:firstLine="560"/>
        <w:jc w:val="both"/>
        <w:rPr>
          <w:sz w:val="24"/>
          <w:szCs w:val="24"/>
        </w:rPr>
      </w:pPr>
    </w:p>
    <w:p w:rsidR="006F007A" w:rsidRPr="009531CB" w:rsidRDefault="006F007A" w:rsidP="006F007A">
      <w:pPr>
        <w:pStyle w:val="3"/>
        <w:shd w:val="clear" w:color="auto" w:fill="auto"/>
        <w:tabs>
          <w:tab w:val="left" w:pos="1182"/>
        </w:tabs>
        <w:spacing w:after="0" w:line="317" w:lineRule="exact"/>
        <w:ind w:left="580" w:right="20"/>
        <w:jc w:val="both"/>
        <w:rPr>
          <w:rStyle w:val="1"/>
          <w:sz w:val="24"/>
          <w:szCs w:val="24"/>
        </w:rPr>
      </w:pPr>
    </w:p>
    <w:p w:rsidR="006F007A" w:rsidRPr="009531CB" w:rsidRDefault="006F007A" w:rsidP="006F007A">
      <w:pPr>
        <w:pStyle w:val="3"/>
        <w:shd w:val="clear" w:color="auto" w:fill="auto"/>
        <w:tabs>
          <w:tab w:val="left" w:pos="1182"/>
        </w:tabs>
        <w:spacing w:after="0" w:line="317" w:lineRule="exact"/>
        <w:ind w:left="580" w:right="20"/>
        <w:jc w:val="both"/>
        <w:rPr>
          <w:sz w:val="24"/>
          <w:szCs w:val="24"/>
        </w:rPr>
      </w:pPr>
    </w:p>
    <w:p w:rsidR="006F007A" w:rsidRPr="009531CB" w:rsidRDefault="006F007A" w:rsidP="006F007A">
      <w:pPr>
        <w:pStyle w:val="3"/>
        <w:shd w:val="clear" w:color="auto" w:fill="auto"/>
        <w:spacing w:after="826" w:line="317" w:lineRule="exact"/>
        <w:ind w:left="20" w:right="20" w:firstLine="560"/>
        <w:jc w:val="both"/>
        <w:rPr>
          <w:rStyle w:val="1"/>
          <w:sz w:val="24"/>
          <w:szCs w:val="24"/>
        </w:rPr>
      </w:pPr>
    </w:p>
    <w:p w:rsidR="00393B14" w:rsidRDefault="00393B14">
      <w:bookmarkStart w:id="0" w:name="_GoBack"/>
      <w:bookmarkEnd w:id="0"/>
    </w:p>
    <w:sectPr w:rsidR="00393B14" w:rsidSect="007D4956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23"/>
    <w:rsid w:val="00393B14"/>
    <w:rsid w:val="00454C21"/>
    <w:rsid w:val="00475A23"/>
    <w:rsid w:val="00661292"/>
    <w:rsid w:val="006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07A"/>
    <w:rPr>
      <w:color w:val="0000FF"/>
      <w:u w:val="single"/>
    </w:rPr>
  </w:style>
  <w:style w:type="character" w:customStyle="1" w:styleId="a4">
    <w:name w:val="Основной текст_"/>
    <w:link w:val="3"/>
    <w:rsid w:val="006F007A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6F007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6F007A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5;&#1076;&#1080;&#1085;&#1099;&#1081;&#1091;&#1088;&#1086;&#1082;.&#1086;&#1085;&#1083;&#1072;&#1081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</dc:creator>
  <cp:keywords/>
  <dc:description/>
  <cp:lastModifiedBy>arm-201</cp:lastModifiedBy>
  <cp:revision>3</cp:revision>
  <dcterms:created xsi:type="dcterms:W3CDTF">2018-07-13T01:23:00Z</dcterms:created>
  <dcterms:modified xsi:type="dcterms:W3CDTF">2018-07-18T04:13:00Z</dcterms:modified>
</cp:coreProperties>
</file>